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67" w:rsidRPr="002F5F5F" w:rsidRDefault="00234F67" w:rsidP="00234F67">
      <w:pPr>
        <w:spacing w:line="240" w:lineRule="atLeast"/>
        <w:jc w:val="right"/>
        <w:rPr>
          <w:sz w:val="28"/>
          <w:szCs w:val="28"/>
        </w:rPr>
      </w:pPr>
      <w:r w:rsidRPr="002F5F5F">
        <w:rPr>
          <w:sz w:val="28"/>
          <w:szCs w:val="28"/>
        </w:rPr>
        <w:t xml:space="preserve">Verona, </w:t>
      </w:r>
      <w:r w:rsidR="002D3E49">
        <w:rPr>
          <w:sz w:val="28"/>
          <w:szCs w:val="28"/>
        </w:rPr>
        <w:t>gennaio 2021</w:t>
      </w:r>
    </w:p>
    <w:p w:rsidR="00234F67" w:rsidRPr="002F5F5F" w:rsidRDefault="00234F67" w:rsidP="00234F67">
      <w:pPr>
        <w:spacing w:line="240" w:lineRule="atLeast"/>
        <w:jc w:val="both"/>
        <w:rPr>
          <w:sz w:val="28"/>
          <w:szCs w:val="28"/>
        </w:rPr>
      </w:pPr>
    </w:p>
    <w:p w:rsidR="002F5F5F" w:rsidRPr="002F5F5F" w:rsidRDefault="002F5F5F" w:rsidP="002F5F5F">
      <w:pPr>
        <w:spacing w:line="240" w:lineRule="atLeast"/>
        <w:jc w:val="center"/>
        <w:rPr>
          <w:b/>
          <w:sz w:val="28"/>
          <w:szCs w:val="28"/>
        </w:rPr>
      </w:pPr>
      <w:r w:rsidRPr="002F5F5F">
        <w:rPr>
          <w:b/>
          <w:sz w:val="28"/>
          <w:szCs w:val="28"/>
        </w:rPr>
        <w:t>CdL in INFERMIERISTICA</w:t>
      </w:r>
    </w:p>
    <w:p w:rsidR="002F5F5F" w:rsidRPr="002F5F5F" w:rsidRDefault="002F5F5F" w:rsidP="002F5F5F">
      <w:pPr>
        <w:spacing w:line="240" w:lineRule="atLeast"/>
        <w:jc w:val="center"/>
        <w:rPr>
          <w:b/>
          <w:sz w:val="28"/>
          <w:szCs w:val="28"/>
        </w:rPr>
      </w:pPr>
      <w:r w:rsidRPr="002F5F5F">
        <w:rPr>
          <w:b/>
          <w:sz w:val="28"/>
          <w:szCs w:val="28"/>
        </w:rPr>
        <w:t>Esercitazione di STATISTICA SANITARIA ED EPIDEMIOLOGICA CLINICA</w:t>
      </w:r>
    </w:p>
    <w:p w:rsidR="002F5F5F" w:rsidRDefault="002F5F5F" w:rsidP="00234F67">
      <w:pPr>
        <w:spacing w:line="240" w:lineRule="atLeast"/>
        <w:jc w:val="both"/>
        <w:rPr>
          <w:sz w:val="28"/>
          <w:szCs w:val="28"/>
        </w:rPr>
      </w:pPr>
    </w:p>
    <w:p w:rsidR="002D3E49" w:rsidRPr="002D3E49" w:rsidRDefault="002D3E49" w:rsidP="002D3E49">
      <w:pPr>
        <w:spacing w:line="240" w:lineRule="atLeast"/>
        <w:jc w:val="both"/>
        <w:rPr>
          <w:b/>
        </w:rPr>
      </w:pPr>
      <w:r w:rsidRPr="002D3E49">
        <w:rPr>
          <w:b/>
        </w:rPr>
        <w:t>DISTRIBUZIONE DI FREQUENZA (LEZIONE 3)</w:t>
      </w:r>
    </w:p>
    <w:p w:rsidR="002D3E49" w:rsidRPr="00EE3D71" w:rsidRDefault="002D3E49" w:rsidP="002D3E49">
      <w:pPr>
        <w:numPr>
          <w:ilvl w:val="0"/>
          <w:numId w:val="1"/>
        </w:numPr>
        <w:spacing w:line="240" w:lineRule="atLeast"/>
        <w:jc w:val="both"/>
      </w:pPr>
      <w:r w:rsidRPr="00EE3D71">
        <w:rPr>
          <w:sz w:val="22"/>
          <w:szCs w:val="22"/>
        </w:rPr>
        <w:t>La tabella seguente riporta il numero delle dita delle due mani in un gruppo di falegnami anziani:</w:t>
      </w:r>
    </w:p>
    <w:p w:rsidR="002D3E49" w:rsidRPr="00EE3D71" w:rsidRDefault="002D3E49" w:rsidP="002D3E49">
      <w:pPr>
        <w:pBdr>
          <w:top w:val="single" w:sz="6" w:space="1" w:color="auto"/>
          <w:bottom w:val="single" w:sz="6" w:space="1" w:color="auto"/>
        </w:pBdr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DITA DELLE DUE MANI</w:t>
      </w:r>
      <w:r w:rsidRPr="00EE3D71">
        <w:rPr>
          <w:sz w:val="22"/>
          <w:szCs w:val="22"/>
        </w:rPr>
        <w:tab/>
      </w:r>
      <w:r w:rsidRPr="00EE3D71">
        <w:rPr>
          <w:sz w:val="22"/>
          <w:szCs w:val="22"/>
        </w:rPr>
        <w:tab/>
      </w:r>
      <w:r w:rsidRPr="00EE3D71">
        <w:rPr>
          <w:sz w:val="22"/>
          <w:szCs w:val="22"/>
        </w:rPr>
        <w:tab/>
        <w:t>6       7       8       9       10</w:t>
      </w:r>
      <w:r w:rsidRPr="00EE3D71">
        <w:rPr>
          <w:sz w:val="22"/>
          <w:szCs w:val="22"/>
        </w:rPr>
        <w:tab/>
      </w:r>
      <w:r w:rsidRPr="00EE3D71">
        <w:rPr>
          <w:sz w:val="22"/>
          <w:szCs w:val="22"/>
        </w:rPr>
        <w:tab/>
        <w:t>TOTALE=360</w:t>
      </w:r>
    </w:p>
    <w:p w:rsidR="002D3E49" w:rsidRPr="00EE3D71" w:rsidRDefault="002D3E49" w:rsidP="002D3E49">
      <w:pPr>
        <w:pBdr>
          <w:bottom w:val="single" w:sz="6" w:space="1" w:color="auto"/>
        </w:pBdr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NUMERO DI FALEGNAMI</w:t>
      </w:r>
      <w:r w:rsidRPr="00EE3D71">
        <w:rPr>
          <w:sz w:val="22"/>
          <w:szCs w:val="22"/>
        </w:rPr>
        <w:tab/>
      </w:r>
      <w:r w:rsidRPr="00EE3D71">
        <w:rPr>
          <w:sz w:val="22"/>
          <w:szCs w:val="22"/>
        </w:rPr>
        <w:tab/>
      </w:r>
      <w:r w:rsidRPr="00EE3D71">
        <w:rPr>
          <w:sz w:val="22"/>
          <w:szCs w:val="22"/>
        </w:rPr>
        <w:tab/>
        <w:t>3       4       5       6       22</w:t>
      </w:r>
      <w:r w:rsidRPr="00EE3D71">
        <w:rPr>
          <w:sz w:val="22"/>
          <w:szCs w:val="22"/>
        </w:rPr>
        <w:tab/>
      </w:r>
      <w:r w:rsidRPr="00EE3D71">
        <w:rPr>
          <w:sz w:val="22"/>
          <w:szCs w:val="22"/>
        </w:rPr>
        <w:tab/>
        <w:t>TOTALE=  40</w:t>
      </w:r>
    </w:p>
    <w:p w:rsidR="002D3E49" w:rsidRPr="00EE3D71" w:rsidRDefault="002D3E49" w:rsidP="002D3E49">
      <w:pPr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La moda vale:</w:t>
      </w:r>
    </w:p>
    <w:p w:rsidR="002D3E49" w:rsidRPr="00EE3D71" w:rsidRDefault="002D3E49" w:rsidP="002D3E49">
      <w:pPr>
        <w:numPr>
          <w:ilvl w:val="0"/>
          <w:numId w:val="2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8</w:t>
      </w:r>
    </w:p>
    <w:p w:rsidR="002D3E49" w:rsidRPr="00EE3D71" w:rsidRDefault="002D3E49" w:rsidP="002D3E49">
      <w:pPr>
        <w:numPr>
          <w:ilvl w:val="0"/>
          <w:numId w:val="2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9</w:t>
      </w:r>
    </w:p>
    <w:p w:rsidR="002D3E49" w:rsidRPr="00EE3D71" w:rsidRDefault="002D3E49" w:rsidP="002D3E49">
      <w:pPr>
        <w:numPr>
          <w:ilvl w:val="0"/>
          <w:numId w:val="2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9,2</w:t>
      </w:r>
    </w:p>
    <w:p w:rsidR="002D3E49" w:rsidRPr="00EE3D71" w:rsidRDefault="002D3E49" w:rsidP="002D3E49">
      <w:pPr>
        <w:numPr>
          <w:ilvl w:val="0"/>
          <w:numId w:val="2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 xml:space="preserve">10                            </w:t>
      </w:r>
    </w:p>
    <w:p w:rsidR="002D3E49" w:rsidRPr="00EE3D71" w:rsidRDefault="002D3E49" w:rsidP="002D3E49">
      <w:pPr>
        <w:numPr>
          <w:ilvl w:val="0"/>
          <w:numId w:val="2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22</w:t>
      </w:r>
    </w:p>
    <w:p w:rsidR="002D3E49" w:rsidRPr="00EE3D71" w:rsidRDefault="002D3E49" w:rsidP="002D3E49">
      <w:pPr>
        <w:spacing w:line="240" w:lineRule="atLeast"/>
        <w:ind w:right="-284"/>
        <w:jc w:val="both"/>
        <w:rPr>
          <w:sz w:val="22"/>
          <w:szCs w:val="22"/>
        </w:rPr>
      </w:pPr>
    </w:p>
    <w:p w:rsidR="002D3E49" w:rsidRPr="00EE3D71" w:rsidRDefault="002D3E49" w:rsidP="002D3E49">
      <w:pPr>
        <w:numPr>
          <w:ilvl w:val="0"/>
          <w:numId w:val="1"/>
        </w:numPr>
        <w:spacing w:line="240" w:lineRule="atLeast"/>
        <w:jc w:val="both"/>
      </w:pPr>
      <w:r w:rsidRPr="00EE3D71">
        <w:rPr>
          <w:sz w:val="22"/>
          <w:szCs w:val="22"/>
        </w:rPr>
        <w:t>la mediana è pari a:</w:t>
      </w:r>
    </w:p>
    <w:p w:rsidR="002D3E49" w:rsidRPr="00EE3D71" w:rsidRDefault="002D3E49" w:rsidP="002D3E49">
      <w:pPr>
        <w:numPr>
          <w:ilvl w:val="0"/>
          <w:numId w:val="3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8</w:t>
      </w:r>
    </w:p>
    <w:p w:rsidR="002D3E49" w:rsidRPr="00EE3D71" w:rsidRDefault="002D3E49" w:rsidP="002D3E49">
      <w:pPr>
        <w:numPr>
          <w:ilvl w:val="0"/>
          <w:numId w:val="3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9</w:t>
      </w:r>
    </w:p>
    <w:p w:rsidR="002D3E49" w:rsidRPr="00EE3D71" w:rsidRDefault="002D3E49" w:rsidP="002D3E49">
      <w:pPr>
        <w:numPr>
          <w:ilvl w:val="0"/>
          <w:numId w:val="3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9,2</w:t>
      </w:r>
    </w:p>
    <w:p w:rsidR="002D3E49" w:rsidRPr="00EE3D71" w:rsidRDefault="002D3E49" w:rsidP="002D3E49">
      <w:pPr>
        <w:numPr>
          <w:ilvl w:val="0"/>
          <w:numId w:val="3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 xml:space="preserve">10                            </w:t>
      </w:r>
    </w:p>
    <w:p w:rsidR="002D3E49" w:rsidRPr="00EE3D71" w:rsidRDefault="002D3E49" w:rsidP="002D3E49">
      <w:pPr>
        <w:numPr>
          <w:ilvl w:val="0"/>
          <w:numId w:val="3"/>
        </w:numPr>
        <w:autoSpaceDE/>
        <w:autoSpaceDN/>
        <w:spacing w:line="240" w:lineRule="atLeast"/>
        <w:ind w:right="-284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22</w:t>
      </w:r>
    </w:p>
    <w:p w:rsidR="002D3E49" w:rsidRPr="00EE3D71" w:rsidRDefault="002D3E49" w:rsidP="002D3E49">
      <w:pPr>
        <w:spacing w:line="240" w:lineRule="atLeast"/>
        <w:ind w:right="-284"/>
        <w:jc w:val="both"/>
        <w:rPr>
          <w:sz w:val="22"/>
          <w:szCs w:val="22"/>
        </w:rPr>
      </w:pPr>
    </w:p>
    <w:p w:rsidR="002D3E49" w:rsidRPr="00EE3D71" w:rsidRDefault="002D3E49" w:rsidP="002D3E49">
      <w:pPr>
        <w:numPr>
          <w:ilvl w:val="0"/>
          <w:numId w:val="1"/>
        </w:numPr>
        <w:spacing w:line="240" w:lineRule="atLeast"/>
        <w:jc w:val="both"/>
      </w:pPr>
      <w:r w:rsidRPr="00EE3D71">
        <w:rPr>
          <w:sz w:val="22"/>
          <w:szCs w:val="22"/>
        </w:rPr>
        <w:t>e la media vale:</w:t>
      </w:r>
    </w:p>
    <w:p w:rsidR="002D3E49" w:rsidRPr="00EE3D71" w:rsidRDefault="002D3E49" w:rsidP="002D3E49">
      <w:pPr>
        <w:numPr>
          <w:ilvl w:val="1"/>
          <w:numId w:val="3"/>
        </w:numPr>
        <w:tabs>
          <w:tab w:val="clear" w:pos="1647"/>
          <w:tab w:val="num" w:pos="709"/>
        </w:tabs>
        <w:autoSpaceDE/>
        <w:autoSpaceDN/>
        <w:spacing w:line="240" w:lineRule="atLeast"/>
        <w:ind w:hanging="1221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8</w:t>
      </w:r>
    </w:p>
    <w:p w:rsidR="002D3E49" w:rsidRPr="00EE3D71" w:rsidRDefault="002D3E49" w:rsidP="002D3E49">
      <w:pPr>
        <w:numPr>
          <w:ilvl w:val="1"/>
          <w:numId w:val="3"/>
        </w:numPr>
        <w:tabs>
          <w:tab w:val="clear" w:pos="1647"/>
          <w:tab w:val="num" w:pos="709"/>
        </w:tabs>
        <w:autoSpaceDE/>
        <w:autoSpaceDN/>
        <w:spacing w:line="240" w:lineRule="atLeast"/>
        <w:ind w:hanging="1221"/>
        <w:jc w:val="both"/>
        <w:rPr>
          <w:sz w:val="22"/>
          <w:szCs w:val="22"/>
        </w:rPr>
      </w:pPr>
      <w:r w:rsidRPr="00EE3D71">
        <w:rPr>
          <w:sz w:val="22"/>
          <w:szCs w:val="22"/>
        </w:rPr>
        <w:t xml:space="preserve">9                                  </w:t>
      </w:r>
    </w:p>
    <w:p w:rsidR="002D3E49" w:rsidRPr="00EE3D71" w:rsidRDefault="002D3E49" w:rsidP="002D3E49">
      <w:pPr>
        <w:numPr>
          <w:ilvl w:val="1"/>
          <w:numId w:val="3"/>
        </w:numPr>
        <w:tabs>
          <w:tab w:val="clear" w:pos="1647"/>
          <w:tab w:val="num" w:pos="709"/>
        </w:tabs>
        <w:autoSpaceDE/>
        <w:autoSpaceDN/>
        <w:spacing w:line="240" w:lineRule="atLeast"/>
        <w:ind w:hanging="1221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9,2</w:t>
      </w:r>
    </w:p>
    <w:p w:rsidR="002D3E49" w:rsidRPr="00EE3D71" w:rsidRDefault="002D3E49" w:rsidP="002D3E49">
      <w:pPr>
        <w:numPr>
          <w:ilvl w:val="1"/>
          <w:numId w:val="3"/>
        </w:numPr>
        <w:tabs>
          <w:tab w:val="clear" w:pos="1647"/>
          <w:tab w:val="num" w:pos="709"/>
        </w:tabs>
        <w:autoSpaceDE/>
        <w:autoSpaceDN/>
        <w:spacing w:line="240" w:lineRule="atLeast"/>
        <w:ind w:hanging="1221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10</w:t>
      </w:r>
    </w:p>
    <w:p w:rsidR="002D3E49" w:rsidRPr="00EE3D71" w:rsidRDefault="002D3E49" w:rsidP="002D3E49">
      <w:pPr>
        <w:numPr>
          <w:ilvl w:val="1"/>
          <w:numId w:val="3"/>
        </w:numPr>
        <w:tabs>
          <w:tab w:val="clear" w:pos="1647"/>
          <w:tab w:val="num" w:pos="709"/>
        </w:tabs>
        <w:autoSpaceDE/>
        <w:autoSpaceDN/>
        <w:spacing w:line="240" w:lineRule="atLeast"/>
        <w:ind w:hanging="1221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22</w:t>
      </w:r>
    </w:p>
    <w:p w:rsidR="002D3E49" w:rsidRPr="00EE3D71" w:rsidRDefault="002D3E49" w:rsidP="002D3E49">
      <w:pPr>
        <w:spacing w:line="240" w:lineRule="atLeast"/>
        <w:jc w:val="both"/>
        <w:rPr>
          <w:sz w:val="22"/>
          <w:szCs w:val="22"/>
        </w:rPr>
      </w:pPr>
    </w:p>
    <w:p w:rsidR="002D3E49" w:rsidRPr="00EE3D71" w:rsidRDefault="002D3E49" w:rsidP="002D3E49">
      <w:pPr>
        <w:numPr>
          <w:ilvl w:val="0"/>
          <w:numId w:val="1"/>
        </w:numPr>
        <w:spacing w:line="240" w:lineRule="atLeast"/>
        <w:jc w:val="both"/>
      </w:pPr>
      <w:r w:rsidRPr="00EE3D71">
        <w:t>Il range (campo di variazione) è pari a:</w:t>
      </w:r>
    </w:p>
    <w:p w:rsidR="002D3E49" w:rsidRPr="00EE3D71" w:rsidRDefault="002D3E49" w:rsidP="002D3E49">
      <w:pPr>
        <w:numPr>
          <w:ilvl w:val="0"/>
          <w:numId w:val="5"/>
        </w:numPr>
        <w:spacing w:line="240" w:lineRule="atLeast"/>
        <w:jc w:val="both"/>
      </w:pPr>
      <w:r w:rsidRPr="00EE3D71">
        <w:t xml:space="preserve">4                       </w:t>
      </w:r>
    </w:p>
    <w:p w:rsidR="002D3E49" w:rsidRPr="00EE3D71" w:rsidRDefault="002D3E49" w:rsidP="002D3E49">
      <w:pPr>
        <w:numPr>
          <w:ilvl w:val="0"/>
          <w:numId w:val="5"/>
        </w:numPr>
        <w:spacing w:line="240" w:lineRule="atLeast"/>
        <w:jc w:val="both"/>
      </w:pPr>
      <w:r w:rsidRPr="00EE3D71">
        <w:t>5</w:t>
      </w:r>
    </w:p>
    <w:p w:rsidR="002D3E49" w:rsidRPr="00EE3D71" w:rsidRDefault="002D3E49" w:rsidP="002D3E49">
      <w:pPr>
        <w:numPr>
          <w:ilvl w:val="0"/>
          <w:numId w:val="5"/>
        </w:numPr>
        <w:spacing w:line="240" w:lineRule="atLeast"/>
        <w:jc w:val="both"/>
      </w:pPr>
      <w:r w:rsidRPr="00EE3D71">
        <w:t>6</w:t>
      </w:r>
    </w:p>
    <w:p w:rsidR="002D3E49" w:rsidRPr="00EE3D71" w:rsidRDefault="002D3E49" w:rsidP="002D3E49">
      <w:pPr>
        <w:numPr>
          <w:ilvl w:val="0"/>
          <w:numId w:val="5"/>
        </w:numPr>
        <w:spacing w:line="240" w:lineRule="atLeast"/>
        <w:jc w:val="both"/>
      </w:pPr>
      <w:r w:rsidRPr="00EE3D71">
        <w:t>7</w:t>
      </w:r>
    </w:p>
    <w:p w:rsidR="002D3E49" w:rsidRPr="00EE3D71" w:rsidRDefault="002D3E49" w:rsidP="002D3E49">
      <w:pPr>
        <w:numPr>
          <w:ilvl w:val="0"/>
          <w:numId w:val="5"/>
        </w:numPr>
        <w:spacing w:line="240" w:lineRule="atLeast"/>
        <w:jc w:val="both"/>
      </w:pPr>
      <w:r w:rsidRPr="00EE3D71">
        <w:t>8</w:t>
      </w:r>
    </w:p>
    <w:p w:rsidR="002D3E49" w:rsidRPr="00EE3D71" w:rsidRDefault="002D3E49" w:rsidP="002D3E49">
      <w:pPr>
        <w:numPr>
          <w:ilvl w:val="0"/>
          <w:numId w:val="5"/>
        </w:numPr>
        <w:spacing w:line="240" w:lineRule="atLeast"/>
        <w:jc w:val="both"/>
      </w:pPr>
      <w:r w:rsidRPr="00EE3D71">
        <w:t>9</w:t>
      </w:r>
    </w:p>
    <w:p w:rsidR="002D3E49" w:rsidRPr="00EE3D71" w:rsidRDefault="002D3E49" w:rsidP="002D3E49">
      <w:pPr>
        <w:numPr>
          <w:ilvl w:val="0"/>
          <w:numId w:val="5"/>
        </w:numPr>
        <w:spacing w:line="240" w:lineRule="atLeast"/>
        <w:jc w:val="both"/>
      </w:pPr>
      <w:r w:rsidRPr="00EE3D71">
        <w:t>10</w:t>
      </w:r>
    </w:p>
    <w:p w:rsidR="002D3E49" w:rsidRPr="00EE3D71" w:rsidRDefault="002D3E49" w:rsidP="002D3E49">
      <w:pPr>
        <w:spacing w:line="240" w:lineRule="atLeast"/>
        <w:jc w:val="both"/>
      </w:pPr>
    </w:p>
    <w:p w:rsidR="002D3E49" w:rsidRPr="00EE3D71" w:rsidRDefault="002D3E49" w:rsidP="002D3E49">
      <w:pPr>
        <w:numPr>
          <w:ilvl w:val="0"/>
          <w:numId w:val="1"/>
        </w:numPr>
        <w:spacing w:line="240" w:lineRule="atLeast"/>
        <w:jc w:val="both"/>
      </w:pPr>
      <w:r w:rsidRPr="00EE3D71">
        <w:t>La frequenza assoluta della classe modale è pari a:</w:t>
      </w:r>
    </w:p>
    <w:p w:rsidR="002D3E49" w:rsidRPr="00EE3D71" w:rsidRDefault="002D3E49" w:rsidP="002D3E49">
      <w:pPr>
        <w:numPr>
          <w:ilvl w:val="0"/>
          <w:numId w:val="4"/>
        </w:numPr>
        <w:spacing w:line="240" w:lineRule="atLeast"/>
        <w:jc w:val="both"/>
      </w:pPr>
      <w:r w:rsidRPr="00EE3D71">
        <w:t>5</w:t>
      </w:r>
    </w:p>
    <w:p w:rsidR="002D3E49" w:rsidRPr="00EE3D71" w:rsidRDefault="002D3E49" w:rsidP="002D3E49">
      <w:pPr>
        <w:numPr>
          <w:ilvl w:val="0"/>
          <w:numId w:val="4"/>
        </w:numPr>
        <w:spacing w:line="240" w:lineRule="atLeast"/>
        <w:jc w:val="both"/>
      </w:pPr>
      <w:r w:rsidRPr="00EE3D71">
        <w:t>6</w:t>
      </w:r>
    </w:p>
    <w:p w:rsidR="002D3E49" w:rsidRPr="00EE3D71" w:rsidRDefault="002D3E49" w:rsidP="002D3E49">
      <w:pPr>
        <w:numPr>
          <w:ilvl w:val="0"/>
          <w:numId w:val="4"/>
        </w:numPr>
        <w:spacing w:line="240" w:lineRule="atLeast"/>
        <w:jc w:val="both"/>
      </w:pPr>
      <w:r w:rsidRPr="00EE3D71">
        <w:t>8</w:t>
      </w:r>
    </w:p>
    <w:p w:rsidR="002D3E49" w:rsidRPr="00EE3D71" w:rsidRDefault="002D3E49" w:rsidP="002D3E49">
      <w:pPr>
        <w:numPr>
          <w:ilvl w:val="0"/>
          <w:numId w:val="4"/>
        </w:numPr>
        <w:spacing w:line="240" w:lineRule="atLeast"/>
        <w:jc w:val="both"/>
      </w:pPr>
      <w:r w:rsidRPr="00EE3D71">
        <w:t>9</w:t>
      </w:r>
    </w:p>
    <w:p w:rsidR="002D3E49" w:rsidRPr="00EE3D71" w:rsidRDefault="002D3E49" w:rsidP="002D3E49">
      <w:pPr>
        <w:numPr>
          <w:ilvl w:val="0"/>
          <w:numId w:val="4"/>
        </w:numPr>
        <w:spacing w:line="240" w:lineRule="atLeast"/>
        <w:jc w:val="both"/>
      </w:pPr>
      <w:r w:rsidRPr="00EE3D71">
        <w:t>10</w:t>
      </w:r>
    </w:p>
    <w:p w:rsidR="002D3E49" w:rsidRPr="00EE3D71" w:rsidRDefault="002D3E49" w:rsidP="002D3E49">
      <w:pPr>
        <w:numPr>
          <w:ilvl w:val="0"/>
          <w:numId w:val="4"/>
        </w:numPr>
        <w:spacing w:line="240" w:lineRule="atLeast"/>
        <w:jc w:val="both"/>
      </w:pPr>
      <w:r w:rsidRPr="00EE3D71">
        <w:t xml:space="preserve">22                        </w:t>
      </w:r>
    </w:p>
    <w:p w:rsidR="002D3E49" w:rsidRPr="00EE3D71" w:rsidRDefault="002D3E49" w:rsidP="002D3E49">
      <w:pPr>
        <w:spacing w:line="240" w:lineRule="atLeast"/>
        <w:ind w:left="360"/>
        <w:jc w:val="both"/>
      </w:pPr>
    </w:p>
    <w:p w:rsidR="002D3E49" w:rsidRPr="00EE3D71" w:rsidRDefault="002D3E49" w:rsidP="002D3E49">
      <w:pPr>
        <w:numPr>
          <w:ilvl w:val="0"/>
          <w:numId w:val="1"/>
        </w:numPr>
        <w:spacing w:line="240" w:lineRule="atLeast"/>
        <w:jc w:val="both"/>
      </w:pPr>
      <w:r w:rsidRPr="00EE3D71">
        <w:rPr>
          <w:sz w:val="22"/>
          <w:szCs w:val="22"/>
        </w:rPr>
        <w:t xml:space="preserve">pertanto la distribuzione della </w:t>
      </w:r>
      <w:r>
        <w:rPr>
          <w:sz w:val="22"/>
          <w:szCs w:val="22"/>
        </w:rPr>
        <w:t xml:space="preserve">domanda 1 </w:t>
      </w:r>
      <w:r w:rsidRPr="00EE3D71">
        <w:rPr>
          <w:sz w:val="22"/>
          <w:szCs w:val="22"/>
        </w:rPr>
        <w:t>) è: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</w:rPr>
      </w:pPr>
      <w:r>
        <w:rPr>
          <w:sz w:val="22"/>
          <w:szCs w:val="22"/>
        </w:rPr>
        <w:t>A) è</w:t>
      </w:r>
      <w:r w:rsidRPr="00EE3D71">
        <w:rPr>
          <w:sz w:val="22"/>
          <w:szCs w:val="22"/>
        </w:rPr>
        <w:t xml:space="preserve"> simmetrica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B) presenta un'asimmetria positiva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</w:rPr>
      </w:pPr>
      <w:r w:rsidRPr="00EE3D71">
        <w:rPr>
          <w:sz w:val="22"/>
          <w:szCs w:val="22"/>
        </w:rPr>
        <w:t xml:space="preserve">C) presenta un'asimmetria negativa                 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  <w:lang w:val="pt-BR"/>
        </w:rPr>
      </w:pPr>
      <w:r w:rsidRPr="00EE3D71">
        <w:rPr>
          <w:sz w:val="22"/>
          <w:szCs w:val="22"/>
          <w:lang w:val="pt-BR"/>
        </w:rPr>
        <w:t>D) é bimodale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  <w:lang w:val="pt-BR"/>
        </w:rPr>
      </w:pPr>
      <w:r w:rsidRPr="00EE3D71">
        <w:rPr>
          <w:sz w:val="22"/>
          <w:szCs w:val="22"/>
          <w:lang w:val="pt-BR"/>
        </w:rPr>
        <w:t>E) é multimodale</w:t>
      </w:r>
    </w:p>
    <w:p w:rsidR="002D3E49" w:rsidRDefault="002D3E49" w:rsidP="002D3E49">
      <w:pPr>
        <w:jc w:val="both"/>
        <w:rPr>
          <w:sz w:val="22"/>
          <w:szCs w:val="22"/>
          <w:lang w:val="pt-BR"/>
        </w:rPr>
      </w:pPr>
    </w:p>
    <w:p w:rsidR="002D3E49" w:rsidRPr="00EE3D71" w:rsidRDefault="002D3E49" w:rsidP="002D3E49">
      <w:pPr>
        <w:jc w:val="both"/>
        <w:rPr>
          <w:sz w:val="22"/>
          <w:szCs w:val="22"/>
          <w:lang w:val="pt-BR"/>
        </w:rPr>
      </w:pPr>
    </w:p>
    <w:p w:rsidR="002D3E49" w:rsidRPr="00EE3D71" w:rsidRDefault="002D3E49" w:rsidP="002D3E49">
      <w:pPr>
        <w:numPr>
          <w:ilvl w:val="0"/>
          <w:numId w:val="1"/>
        </w:numPr>
        <w:spacing w:line="240" w:lineRule="atLeast"/>
        <w:jc w:val="both"/>
      </w:pPr>
      <w:r w:rsidRPr="00EE3D71">
        <w:rPr>
          <w:sz w:val="22"/>
          <w:szCs w:val="22"/>
        </w:rPr>
        <w:lastRenderedPageBreak/>
        <w:t>Dal momento che la variabile “numero di dita delle due mani” è una variabile discreta, il grafico più</w:t>
      </w:r>
      <w:r>
        <w:rPr>
          <w:sz w:val="22"/>
          <w:szCs w:val="22"/>
        </w:rPr>
        <w:t xml:space="preserve"> adatto a rappresentare questa distribuzione</w:t>
      </w:r>
      <w:r w:rsidRPr="00EE3D71">
        <w:rPr>
          <w:sz w:val="22"/>
          <w:szCs w:val="22"/>
        </w:rPr>
        <w:t xml:space="preserve"> è: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</w:rPr>
      </w:pPr>
      <w:r w:rsidRPr="00EE3D71">
        <w:rPr>
          <w:sz w:val="22"/>
          <w:szCs w:val="22"/>
        </w:rPr>
        <w:t xml:space="preserve">A) un diagramma a barre                        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B) un istogramma a canne d’organo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C) un diagramma di dispersione (nuvola di punti)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D) una distribuzione normale</w:t>
      </w:r>
    </w:p>
    <w:p w:rsidR="002D3E49" w:rsidRPr="00EE3D71" w:rsidRDefault="002D3E49" w:rsidP="002D3E49">
      <w:pPr>
        <w:ind w:left="560"/>
        <w:jc w:val="both"/>
        <w:rPr>
          <w:sz w:val="22"/>
          <w:szCs w:val="22"/>
        </w:rPr>
      </w:pPr>
      <w:r w:rsidRPr="00EE3D71">
        <w:rPr>
          <w:sz w:val="22"/>
          <w:szCs w:val="22"/>
        </w:rPr>
        <w:t>E) nessuna delle risposte precedenti è corretta</w:t>
      </w:r>
    </w:p>
    <w:p w:rsidR="002D3E49" w:rsidRDefault="002D3E49" w:rsidP="00234F67">
      <w:pPr>
        <w:spacing w:line="240" w:lineRule="atLeast"/>
        <w:jc w:val="both"/>
        <w:rPr>
          <w:sz w:val="28"/>
          <w:szCs w:val="28"/>
        </w:rPr>
      </w:pPr>
    </w:p>
    <w:p w:rsidR="002D3E49" w:rsidRDefault="002D3E49" w:rsidP="00234F67">
      <w:pPr>
        <w:spacing w:line="240" w:lineRule="atLeast"/>
        <w:jc w:val="both"/>
        <w:rPr>
          <w:sz w:val="28"/>
          <w:szCs w:val="28"/>
        </w:rPr>
      </w:pPr>
    </w:p>
    <w:p w:rsidR="00EF4D06" w:rsidRDefault="00EF4D06" w:rsidP="00234F67">
      <w:pPr>
        <w:spacing w:line="240" w:lineRule="atLeast"/>
        <w:jc w:val="both"/>
        <w:rPr>
          <w:sz w:val="28"/>
          <w:szCs w:val="28"/>
        </w:rPr>
      </w:pPr>
    </w:p>
    <w:p w:rsidR="00EF4D06" w:rsidRDefault="00EF4D06" w:rsidP="00EF4D06">
      <w:pPr>
        <w:spacing w:line="240" w:lineRule="exact"/>
        <w:jc w:val="both"/>
      </w:pPr>
      <w:r>
        <w:rPr>
          <w:b/>
        </w:rPr>
        <w:t>Esercizio 1.</w:t>
      </w:r>
      <w:r>
        <w:t xml:space="preserve"> Mentre il rene del neonato a termine (40 settimane di</w:t>
      </w:r>
      <w:r>
        <w:rPr>
          <w:rFonts w:ascii="Courier" w:hAnsi="Courier"/>
        </w:rPr>
        <w:t xml:space="preserve"> </w:t>
      </w:r>
      <w:r>
        <w:t>gestazione) e' pienamente sviluppato, il rene del neonato prematuro non funziona perfettamente e in particolare non e' in grado di impedire l'eliminazione con le urine di piccole quantità di proteine.</w:t>
      </w:r>
    </w:p>
    <w:p w:rsidR="00EF4D06" w:rsidRDefault="00EF4D06" w:rsidP="00EF4D06">
      <w:pPr>
        <w:spacing w:line="240" w:lineRule="exact"/>
        <w:jc w:val="both"/>
      </w:pPr>
      <w:r>
        <w:tab/>
        <w:t>Nella seguente tabella sono riportati i dati sulla concentrazione urinaria (espressa come grammi/mole di creatinina) di una particolare proteina, l'alfa1-microglobulina, in 7 neonati a termine (40 settimane di gestazione) e in 7 neonati prematuri (32 settimane di gestazione):</w:t>
      </w:r>
    </w:p>
    <w:p w:rsidR="00EF4D06" w:rsidRDefault="00EF4D06" w:rsidP="00EF4D06">
      <w:pPr>
        <w:spacing w:line="240" w:lineRule="exact"/>
        <w:jc w:val="both"/>
        <w:rPr>
          <w:rFonts w:ascii="Courier" w:hAnsi="Courier"/>
        </w:rPr>
      </w:pPr>
      <w:r>
        <w:rPr>
          <w:rFonts w:ascii="Courier New" w:hAnsi="Courier New"/>
        </w:rPr>
        <w:t>--──────────────────────────────────────────────────────────────────</w:t>
      </w:r>
    </w:p>
    <w:p w:rsidR="00EF4D06" w:rsidRDefault="00EF4D06" w:rsidP="00EF4D06">
      <w:pPr>
        <w:jc w:val="both"/>
        <w:rPr>
          <w:rFonts w:ascii="Courier" w:hAnsi="Courier"/>
        </w:rPr>
      </w:pPr>
      <w:r>
        <w:rPr>
          <w:rFonts w:ascii="Courier" w:hAnsi="Courier"/>
        </w:rPr>
        <w:t>neonato                1   2   3   4   5   6   7  SOMMA X   SOMMA X</w:t>
      </w:r>
      <w:r>
        <w:rPr>
          <w:rFonts w:ascii="Courier" w:hAnsi="Courier"/>
          <w:position w:val="6"/>
        </w:rPr>
        <w:t>2</w:t>
      </w:r>
    </w:p>
    <w:p w:rsidR="00EF4D06" w:rsidRDefault="00EF4D06" w:rsidP="00EF4D06">
      <w:pPr>
        <w:spacing w:line="240" w:lineRule="exact"/>
        <w:jc w:val="both"/>
        <w:rPr>
          <w:rFonts w:ascii="Courier" w:hAnsi="Courier"/>
        </w:rPr>
      </w:pPr>
      <w:r>
        <w:rPr>
          <w:rFonts w:ascii="Courier New" w:hAnsi="Courier New"/>
        </w:rPr>
        <w:t>────────────────────────────────────────────────────────────────────</w:t>
      </w:r>
    </w:p>
    <w:p w:rsidR="00EF4D06" w:rsidRDefault="00EF4D06" w:rsidP="00EF4D06">
      <w:pPr>
        <w:spacing w:line="240" w:lineRule="exact"/>
        <w:jc w:val="both"/>
        <w:rPr>
          <w:rFonts w:ascii="Courier" w:hAnsi="Courier"/>
        </w:rPr>
      </w:pPr>
      <w:r>
        <w:rPr>
          <w:rFonts w:ascii="Courier" w:hAnsi="Courier"/>
        </w:rPr>
        <w:t>neonati a termine      3   2   4   5   3   4   2     23        83</w:t>
      </w:r>
    </w:p>
    <w:p w:rsidR="00EF4D06" w:rsidRDefault="00EF4D06" w:rsidP="00EF4D06">
      <w:pPr>
        <w:spacing w:line="240" w:lineRule="exact"/>
        <w:jc w:val="both"/>
        <w:rPr>
          <w:rFonts w:ascii="Courier" w:hAnsi="Courier"/>
        </w:rPr>
      </w:pPr>
      <w:r>
        <w:rPr>
          <w:rFonts w:ascii="Courier" w:hAnsi="Courier"/>
        </w:rPr>
        <w:t>neonati prematuri     12  14  11  13  12  12   9     83       999</w:t>
      </w:r>
    </w:p>
    <w:p w:rsidR="00EF4D06" w:rsidRDefault="00EF4D06" w:rsidP="00EF4D06">
      <w:pPr>
        <w:spacing w:line="240" w:lineRule="exact"/>
        <w:jc w:val="both"/>
        <w:rPr>
          <w:rFonts w:ascii="Courier" w:hAnsi="Courier"/>
        </w:rPr>
      </w:pPr>
      <w:r>
        <w:rPr>
          <w:rFonts w:ascii="Courier New" w:hAnsi="Courier New"/>
        </w:rPr>
        <w:t>────────────────────────────────────────────────────────────────────</w:t>
      </w:r>
    </w:p>
    <w:p w:rsidR="00EF4D06" w:rsidRDefault="00EF4D06" w:rsidP="00EF4D06">
      <w:pPr>
        <w:jc w:val="both"/>
        <w:rPr>
          <w:rFonts w:ascii="Courier" w:hAnsi="Courier"/>
        </w:rPr>
      </w:pPr>
    </w:p>
    <w:p w:rsidR="00EF4D06" w:rsidRDefault="00EF4D06" w:rsidP="00EF4D06">
      <w:pPr>
        <w:spacing w:line="240" w:lineRule="exact"/>
        <w:jc w:val="both"/>
      </w:pPr>
      <w:r>
        <w:rPr>
          <w:b/>
        </w:rPr>
        <w:t>1a)</w:t>
      </w:r>
      <w:r>
        <w:t xml:space="preserve"> Calcolate la media, la mediana e la deviazione standard dell'alfa1-microglobulina nei neonati a termine e nei neonati prematuri.</w:t>
      </w:r>
    </w:p>
    <w:p w:rsidR="00EF4D06" w:rsidRPr="002F5F5F" w:rsidRDefault="00EF4D06" w:rsidP="00234F67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sectPr w:rsidR="00EF4D06" w:rsidRPr="002F5F5F" w:rsidSect="00234F6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5D" w:rsidRDefault="001E3B5D" w:rsidP="00234F67">
      <w:r>
        <w:separator/>
      </w:r>
    </w:p>
  </w:endnote>
  <w:endnote w:type="continuationSeparator" w:id="0">
    <w:p w:rsidR="001E3B5D" w:rsidRDefault="001E3B5D" w:rsidP="0023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348682"/>
      <w:docPartObj>
        <w:docPartGallery w:val="Page Numbers (Bottom of Page)"/>
        <w:docPartUnique/>
      </w:docPartObj>
    </w:sdtPr>
    <w:sdtEndPr/>
    <w:sdtContent>
      <w:p w:rsidR="00234F67" w:rsidRDefault="00234F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06">
          <w:rPr>
            <w:noProof/>
          </w:rPr>
          <w:t>2</w:t>
        </w:r>
        <w:r>
          <w:fldChar w:fldCharType="end"/>
        </w:r>
      </w:p>
    </w:sdtContent>
  </w:sdt>
  <w:p w:rsidR="00234F67" w:rsidRDefault="00234F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5D" w:rsidRDefault="001E3B5D" w:rsidP="00234F67">
      <w:r>
        <w:separator/>
      </w:r>
    </w:p>
  </w:footnote>
  <w:footnote w:type="continuationSeparator" w:id="0">
    <w:p w:rsidR="001E3B5D" w:rsidRDefault="001E3B5D" w:rsidP="00234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B1"/>
    <w:multiLevelType w:val="hybridMultilevel"/>
    <w:tmpl w:val="FC583FAA"/>
    <w:lvl w:ilvl="0" w:tplc="1388B3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002A7"/>
    <w:multiLevelType w:val="multilevel"/>
    <w:tmpl w:val="F70E91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22031A"/>
    <w:multiLevelType w:val="multilevel"/>
    <w:tmpl w:val="EF24FD0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A97F30"/>
    <w:multiLevelType w:val="hybridMultilevel"/>
    <w:tmpl w:val="D6B8E518"/>
    <w:lvl w:ilvl="0" w:tplc="A4B662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1A1879"/>
    <w:multiLevelType w:val="hybridMultilevel"/>
    <w:tmpl w:val="B6C2B8F6"/>
    <w:lvl w:ilvl="0" w:tplc="3A8A3C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F51026"/>
    <w:multiLevelType w:val="singleLevel"/>
    <w:tmpl w:val="4FE68DA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375440D5"/>
    <w:multiLevelType w:val="multilevel"/>
    <w:tmpl w:val="CDB04E6E"/>
    <w:lvl w:ilvl="0">
      <w:start w:val="1"/>
      <w:numFmt w:val="upperLetter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7" w15:restartNumberingAfterBreak="0">
    <w:nsid w:val="3B8051B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0C1747D"/>
    <w:multiLevelType w:val="singleLevel"/>
    <w:tmpl w:val="74CE736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473906B0"/>
    <w:multiLevelType w:val="hybridMultilevel"/>
    <w:tmpl w:val="C87CD3FC"/>
    <w:lvl w:ilvl="0" w:tplc="A022ACF4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155CDC00">
      <w:start w:val="1"/>
      <w:numFmt w:val="upp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749723E0"/>
    <w:multiLevelType w:val="multilevel"/>
    <w:tmpl w:val="BAB2E78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6D74F9"/>
    <w:multiLevelType w:val="hybridMultilevel"/>
    <w:tmpl w:val="2D6E4092"/>
    <w:lvl w:ilvl="0" w:tplc="D416020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67"/>
    <w:rsid w:val="00092233"/>
    <w:rsid w:val="000C760E"/>
    <w:rsid w:val="00195165"/>
    <w:rsid w:val="001E3B5D"/>
    <w:rsid w:val="00201C1E"/>
    <w:rsid w:val="00234F67"/>
    <w:rsid w:val="002D3E49"/>
    <w:rsid w:val="002F5F5F"/>
    <w:rsid w:val="004625DE"/>
    <w:rsid w:val="004B3D8A"/>
    <w:rsid w:val="00754A37"/>
    <w:rsid w:val="00823823"/>
    <w:rsid w:val="00825179"/>
    <w:rsid w:val="00857487"/>
    <w:rsid w:val="0091368E"/>
    <w:rsid w:val="0094613D"/>
    <w:rsid w:val="00972B78"/>
    <w:rsid w:val="00A65CBA"/>
    <w:rsid w:val="00A9217F"/>
    <w:rsid w:val="00C24CE3"/>
    <w:rsid w:val="00C47F92"/>
    <w:rsid w:val="00E6735C"/>
    <w:rsid w:val="00EF4D06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1EE74"/>
  <w15:docId w15:val="{D72FC32C-6C0B-4409-933E-7630E37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F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F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F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83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8301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C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C1E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2F5F5F"/>
    <w:pPr>
      <w:autoSpaceDE/>
      <w:autoSpaceDN/>
      <w:spacing w:line="280" w:lineRule="exact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F5F5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Verlato</dc:creator>
  <cp:lastModifiedBy>Giuseppe</cp:lastModifiedBy>
  <cp:revision>2</cp:revision>
  <cp:lastPrinted>2019-12-13T10:09:00Z</cp:lastPrinted>
  <dcterms:created xsi:type="dcterms:W3CDTF">2021-11-09T05:43:00Z</dcterms:created>
  <dcterms:modified xsi:type="dcterms:W3CDTF">2021-11-09T05:43:00Z</dcterms:modified>
</cp:coreProperties>
</file>