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0A" w:rsidRDefault="00F62C35" w:rsidP="0088100A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PROGRAMMA DI INCONTRI CON IL TUTOR ATTRAVERSO IL SISTEMA TELEMATICO – APRILE 2020</w:t>
      </w:r>
    </w:p>
    <w:p w:rsidR="00F62C35" w:rsidRDefault="00F62C35" w:rsidP="00AE1599"/>
    <w:p w:rsidR="00AE1599" w:rsidRDefault="00AE1599" w:rsidP="00F62C35">
      <w:pPr>
        <w:pStyle w:val="Nessunaspaziatura"/>
        <w:spacing w:line="276" w:lineRule="auto"/>
      </w:pPr>
      <w:r>
        <w:t>G</w:t>
      </w:r>
      <w:r w:rsidR="00F62C35">
        <w:t>ent.li studenti,</w:t>
      </w:r>
    </w:p>
    <w:p w:rsidR="00447CF8" w:rsidRDefault="00734A6F" w:rsidP="00F62C35">
      <w:pPr>
        <w:pStyle w:val="Nessunaspaziatura"/>
        <w:spacing w:line="276" w:lineRule="auto"/>
      </w:pPr>
      <w:r>
        <w:t xml:space="preserve">per il mese di aprile, sono stati programmati quattro momenti di confronto tra voi e il tutor, con la </w:t>
      </w:r>
      <w:r w:rsidR="00447CF8">
        <w:t>finalità di riprendere alcuni obiettivi relativi al tirocinio di secondo anno</w:t>
      </w:r>
      <w:r>
        <w:t>, così suddivisi:</w:t>
      </w:r>
      <w:r w:rsidR="00447CF8">
        <w:t xml:space="preserve"> </w:t>
      </w:r>
    </w:p>
    <w:p w:rsidR="00447CF8" w:rsidRDefault="00447CF8" w:rsidP="00F62C35">
      <w:pPr>
        <w:pStyle w:val="Nessunaspaziatura"/>
        <w:numPr>
          <w:ilvl w:val="0"/>
          <w:numId w:val="7"/>
        </w:numPr>
        <w:spacing w:line="276" w:lineRule="auto"/>
      </w:pPr>
      <w:r w:rsidRPr="00447CF8">
        <w:t xml:space="preserve">Sintesi rispetto al percorso fatto in tirocinio </w:t>
      </w:r>
      <w:r>
        <w:t>nelle prime settimane</w:t>
      </w:r>
      <w:r w:rsidR="00F62C35">
        <w:t>.</w:t>
      </w:r>
    </w:p>
    <w:p w:rsidR="00734A6F" w:rsidRPr="00734A6F" w:rsidRDefault="00734A6F" w:rsidP="00F62C35">
      <w:pPr>
        <w:pStyle w:val="Nessunaspaziatura"/>
        <w:numPr>
          <w:ilvl w:val="0"/>
          <w:numId w:val="7"/>
        </w:numPr>
        <w:spacing w:line="276" w:lineRule="auto"/>
        <w:rPr>
          <w:lang w:eastAsia="it-IT"/>
        </w:rPr>
      </w:pPr>
      <w:r>
        <w:rPr>
          <w:lang w:eastAsia="it-IT"/>
        </w:rPr>
        <w:t xml:space="preserve">Analisi di un </w:t>
      </w:r>
      <w:r w:rsidRPr="00734A6F">
        <w:rPr>
          <w:lang w:eastAsia="it-IT"/>
        </w:rPr>
        <w:t>caso medico</w:t>
      </w:r>
      <w:r>
        <w:rPr>
          <w:lang w:eastAsia="it-IT"/>
        </w:rPr>
        <w:t xml:space="preserve"> o </w:t>
      </w:r>
      <w:r w:rsidRPr="00734A6F">
        <w:rPr>
          <w:lang w:eastAsia="it-IT"/>
        </w:rPr>
        <w:t>chirurgic</w:t>
      </w:r>
      <w:r>
        <w:rPr>
          <w:lang w:eastAsia="it-IT"/>
        </w:rPr>
        <w:t>o</w:t>
      </w:r>
      <w:r w:rsidRPr="00734A6F">
        <w:rPr>
          <w:lang w:eastAsia="it-IT"/>
        </w:rPr>
        <w:t xml:space="preserve">, a seconda della sede di </w:t>
      </w:r>
      <w:r>
        <w:rPr>
          <w:lang w:eastAsia="it-IT"/>
        </w:rPr>
        <w:t xml:space="preserve">tirocinio dello studente, proposto dal tutor, con la finalità di </w:t>
      </w:r>
      <w:r w:rsidRPr="00734A6F">
        <w:rPr>
          <w:lang w:eastAsia="it-IT"/>
        </w:rPr>
        <w:t>comprendere la situazione clinica del paziente</w:t>
      </w:r>
      <w:r>
        <w:rPr>
          <w:lang w:eastAsia="it-IT"/>
        </w:rPr>
        <w:t>.</w:t>
      </w:r>
    </w:p>
    <w:p w:rsidR="00734A6F" w:rsidRDefault="00734A6F" w:rsidP="00F62C35">
      <w:pPr>
        <w:pStyle w:val="Nessunaspaziatura"/>
        <w:numPr>
          <w:ilvl w:val="0"/>
          <w:numId w:val="7"/>
        </w:numPr>
        <w:spacing w:line="276" w:lineRule="auto"/>
      </w:pPr>
      <w:r>
        <w:rPr>
          <w:lang w:eastAsia="it-IT"/>
        </w:rPr>
        <w:t xml:space="preserve">Analisi della seconda parte del caso con la finalità di </w:t>
      </w:r>
      <w:r w:rsidRPr="00734A6F">
        <w:t xml:space="preserve">sviluppare la capacità di scelta e motivazione di possibili interventi /terapia farmacologica. </w:t>
      </w:r>
    </w:p>
    <w:p w:rsidR="00734A6F" w:rsidRPr="00734A6F" w:rsidRDefault="00734A6F" w:rsidP="00F62C35">
      <w:pPr>
        <w:pStyle w:val="Nessunaspaziatura"/>
        <w:numPr>
          <w:ilvl w:val="0"/>
          <w:numId w:val="7"/>
        </w:numPr>
        <w:spacing w:line="276" w:lineRule="auto"/>
      </w:pPr>
      <w:proofErr w:type="spellStart"/>
      <w:r>
        <w:t>Debriefing</w:t>
      </w:r>
      <w:proofErr w:type="spellEnd"/>
      <w:r>
        <w:t xml:space="preserve"> di chiusura con la finalità di sintetizzare il percorso e gli apprendimenti</w:t>
      </w:r>
      <w:r w:rsidR="00F62C35">
        <w:t>.</w:t>
      </w:r>
    </w:p>
    <w:p w:rsidR="00AE1599" w:rsidRDefault="00AE1599" w:rsidP="00F62C35">
      <w:pPr>
        <w:pStyle w:val="Nessunaspaziatura"/>
        <w:spacing w:line="276" w:lineRule="auto"/>
        <w:rPr>
          <w:lang w:eastAsia="it-IT"/>
        </w:rPr>
      </w:pPr>
    </w:p>
    <w:p w:rsidR="00734A6F" w:rsidRDefault="00734A6F" w:rsidP="00F62C35">
      <w:pPr>
        <w:pStyle w:val="Nessunaspaziatura"/>
        <w:spacing w:line="276" w:lineRule="auto"/>
        <w:rPr>
          <w:lang w:eastAsia="it-IT"/>
        </w:rPr>
      </w:pPr>
      <w:r>
        <w:rPr>
          <w:lang w:eastAsia="it-IT"/>
        </w:rPr>
        <w:t>Questi momenti di confronto verranno re</w:t>
      </w:r>
      <w:r w:rsidR="00061F17">
        <w:rPr>
          <w:lang w:eastAsia="it-IT"/>
        </w:rPr>
        <w:t>alizzati ut</w:t>
      </w:r>
      <w:r w:rsidR="00F62C35">
        <w:rPr>
          <w:lang w:eastAsia="it-IT"/>
        </w:rPr>
        <w:t>ilizzando la posta elettronica e</w:t>
      </w:r>
      <w:r w:rsidR="00061F17">
        <w:rPr>
          <w:lang w:eastAsia="it-IT"/>
        </w:rPr>
        <w:t xml:space="preserve"> la via telematica</w:t>
      </w:r>
      <w:r w:rsidR="00F62C35">
        <w:rPr>
          <w:lang w:eastAsia="it-IT"/>
        </w:rPr>
        <w:t xml:space="preserve"> (zoom</w:t>
      </w:r>
      <w:r w:rsidR="00D47568">
        <w:rPr>
          <w:lang w:eastAsia="it-IT"/>
        </w:rPr>
        <w:t>)</w:t>
      </w:r>
    </w:p>
    <w:p w:rsidR="00F62C35" w:rsidRDefault="00F62C35" w:rsidP="00F62C35">
      <w:pPr>
        <w:pStyle w:val="Nessunaspaziatura"/>
        <w:spacing w:line="276" w:lineRule="auto"/>
        <w:rPr>
          <w:lang w:eastAsia="it-IT"/>
        </w:rPr>
      </w:pPr>
      <w:r>
        <w:rPr>
          <w:rFonts w:ascii="Calibri" w:hAnsi="Calibri" w:cs="Calibri"/>
          <w:color w:val="000000"/>
          <w:shd w:val="clear" w:color="auto" w:fill="FFFFFF"/>
        </w:rPr>
        <w:t>Per tale motivo è necessario che ogni studente abbia: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-  connessione internet 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- Pc portatile o pc fisso dota</w:t>
      </w:r>
      <w:r>
        <w:rPr>
          <w:rFonts w:ascii="Calibri" w:hAnsi="Calibri" w:cs="Calibri"/>
          <w:color w:val="000000"/>
          <w:shd w:val="clear" w:color="auto" w:fill="FFFFFF"/>
        </w:rPr>
        <w:t xml:space="preserve">to di webcam e microfono 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tablet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o telefonino.</w:t>
      </w:r>
      <w:r>
        <w:rPr>
          <w:rFonts w:ascii="Calibri" w:hAnsi="Calibri" w:cs="Calibri"/>
          <w:color w:val="000000"/>
        </w:rPr>
        <w:br/>
      </w:r>
    </w:p>
    <w:p w:rsidR="00F62C35" w:rsidRDefault="00061F17" w:rsidP="00F62C35">
      <w:pPr>
        <w:pStyle w:val="Nessunaspaziatura"/>
        <w:spacing w:line="276" w:lineRule="auto"/>
        <w:rPr>
          <w:lang w:eastAsia="it-IT"/>
        </w:rPr>
      </w:pPr>
      <w:r>
        <w:rPr>
          <w:lang w:eastAsia="it-IT"/>
        </w:rPr>
        <w:t xml:space="preserve">I dettagli </w:t>
      </w:r>
      <w:r w:rsidR="0029309E">
        <w:rPr>
          <w:lang w:eastAsia="it-IT"/>
        </w:rPr>
        <w:t xml:space="preserve">con le date e le </w:t>
      </w:r>
      <w:r>
        <w:rPr>
          <w:lang w:eastAsia="it-IT"/>
        </w:rPr>
        <w:t xml:space="preserve">modalità che verranno </w:t>
      </w:r>
      <w:r w:rsidR="00B0189B">
        <w:rPr>
          <w:lang w:eastAsia="it-IT"/>
        </w:rPr>
        <w:t>utilizzate, saranno</w:t>
      </w:r>
      <w:r>
        <w:rPr>
          <w:lang w:eastAsia="it-IT"/>
        </w:rPr>
        <w:t xml:space="preserve"> comu</w:t>
      </w:r>
      <w:r w:rsidR="00B0189B">
        <w:rPr>
          <w:lang w:eastAsia="it-IT"/>
        </w:rPr>
        <w:t>nicati dal tutor di riferimento, che vi contatterà via mail</w:t>
      </w:r>
      <w:r w:rsidR="00F62C35">
        <w:rPr>
          <w:lang w:eastAsia="it-IT"/>
        </w:rPr>
        <w:t xml:space="preserve"> dalla settimana prossima</w:t>
      </w:r>
      <w:r w:rsidR="00B0189B">
        <w:rPr>
          <w:lang w:eastAsia="it-IT"/>
        </w:rPr>
        <w:t>.</w:t>
      </w:r>
    </w:p>
    <w:p w:rsidR="00061F17" w:rsidRDefault="00061F17" w:rsidP="00F62C35">
      <w:pPr>
        <w:pStyle w:val="Nessunaspaziatura"/>
        <w:spacing w:line="276" w:lineRule="auto"/>
        <w:rPr>
          <w:lang w:eastAsia="it-IT"/>
        </w:rPr>
      </w:pPr>
      <w:r>
        <w:rPr>
          <w:lang w:eastAsia="it-IT"/>
        </w:rPr>
        <w:t>Per motivi legati all’emergenza sanitaria si è reso necessario riorganizzare le att</w:t>
      </w:r>
      <w:r w:rsidR="0029309E">
        <w:rPr>
          <w:lang w:eastAsia="it-IT"/>
        </w:rPr>
        <w:t xml:space="preserve">ività dei tutor, pertanto una parte di studenti non avrà, come tutor di </w:t>
      </w:r>
      <w:r w:rsidR="00B0189B">
        <w:rPr>
          <w:lang w:eastAsia="it-IT"/>
        </w:rPr>
        <w:t>riferimento, quello</w:t>
      </w:r>
      <w:r w:rsidR="0029309E">
        <w:rPr>
          <w:lang w:eastAsia="it-IT"/>
        </w:rPr>
        <w:t xml:space="preserve"> con cui ha iniziato il percorso.  </w:t>
      </w:r>
      <w:r w:rsidR="000F0483">
        <w:rPr>
          <w:lang w:eastAsia="it-IT"/>
        </w:rPr>
        <w:t xml:space="preserve">A tal proposito, </w:t>
      </w:r>
      <w:r>
        <w:rPr>
          <w:lang w:eastAsia="it-IT"/>
        </w:rPr>
        <w:t>potete prendere visione della nuova suddivisione</w:t>
      </w:r>
      <w:r w:rsidR="000F0483">
        <w:rPr>
          <w:lang w:eastAsia="it-IT"/>
        </w:rPr>
        <w:t>, nel file allegato</w:t>
      </w:r>
      <w:r>
        <w:rPr>
          <w:lang w:eastAsia="it-IT"/>
        </w:rPr>
        <w:t>.</w:t>
      </w:r>
    </w:p>
    <w:p w:rsidR="00F62C35" w:rsidRDefault="00936C3A" w:rsidP="00734A6F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</w:t>
      </w:r>
    </w:p>
    <w:p w:rsidR="00F62C35" w:rsidRDefault="00F62C35" w:rsidP="00734A6F">
      <w:pPr>
        <w:rPr>
          <w:lang w:eastAsia="it-IT"/>
        </w:rPr>
      </w:pPr>
    </w:p>
    <w:p w:rsidR="00936C3A" w:rsidRDefault="00365ED2" w:rsidP="00365ED2">
      <w:pPr>
        <w:rPr>
          <w:lang w:eastAsia="it-IT"/>
        </w:rPr>
      </w:pPr>
      <w:r>
        <w:rPr>
          <w:lang w:eastAsia="it-IT"/>
        </w:rPr>
        <w:t>Verona, 27/3/</w:t>
      </w:r>
      <w:bookmarkStart w:id="0" w:name="_GoBack"/>
      <w:bookmarkEnd w:id="0"/>
      <w:r>
        <w:rPr>
          <w:lang w:eastAsia="it-IT"/>
        </w:rPr>
        <w:t xml:space="preserve">82020                                                                                                   </w:t>
      </w:r>
      <w:r w:rsidR="00936C3A">
        <w:rPr>
          <w:lang w:eastAsia="it-IT"/>
        </w:rPr>
        <w:t>I TUTOR</w:t>
      </w:r>
    </w:p>
    <w:p w:rsidR="00F62C35" w:rsidRDefault="00F62C35" w:rsidP="00734A6F">
      <w:pPr>
        <w:rPr>
          <w:lang w:eastAsia="it-IT"/>
        </w:rPr>
      </w:pPr>
      <w:r>
        <w:rPr>
          <w:lang w:eastAsia="it-IT"/>
        </w:rPr>
        <w:t xml:space="preserve"> </w:t>
      </w:r>
    </w:p>
    <w:p w:rsidR="00F62C35" w:rsidRDefault="00F62C35" w:rsidP="00734A6F">
      <w:pPr>
        <w:rPr>
          <w:lang w:eastAsia="it-IT"/>
        </w:rPr>
      </w:pPr>
    </w:p>
    <w:p w:rsidR="00F62C35" w:rsidRDefault="00F62C35" w:rsidP="00734A6F">
      <w:pPr>
        <w:rPr>
          <w:lang w:eastAsia="it-IT"/>
        </w:rPr>
      </w:pPr>
    </w:p>
    <w:p w:rsidR="00F62C35" w:rsidRDefault="00F62C35" w:rsidP="00734A6F">
      <w:pPr>
        <w:rPr>
          <w:lang w:eastAsia="it-IT"/>
        </w:rPr>
      </w:pPr>
    </w:p>
    <w:sectPr w:rsidR="00F62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CE0"/>
    <w:multiLevelType w:val="hybridMultilevel"/>
    <w:tmpl w:val="2AC06818"/>
    <w:lvl w:ilvl="0" w:tplc="AA7A8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12EA"/>
    <w:multiLevelType w:val="hybridMultilevel"/>
    <w:tmpl w:val="AF3AD8D6"/>
    <w:lvl w:ilvl="0" w:tplc="6394A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402"/>
    <w:multiLevelType w:val="hybridMultilevel"/>
    <w:tmpl w:val="E32A4A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202"/>
    <w:multiLevelType w:val="hybridMultilevel"/>
    <w:tmpl w:val="B0622392"/>
    <w:lvl w:ilvl="0" w:tplc="AA7A8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C5D40"/>
    <w:multiLevelType w:val="hybridMultilevel"/>
    <w:tmpl w:val="563E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0B95"/>
    <w:multiLevelType w:val="hybridMultilevel"/>
    <w:tmpl w:val="E6D61DCE"/>
    <w:lvl w:ilvl="0" w:tplc="2390D6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2CE3"/>
    <w:multiLevelType w:val="hybridMultilevel"/>
    <w:tmpl w:val="9998D3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1"/>
    <w:rsid w:val="00061F17"/>
    <w:rsid w:val="000F0483"/>
    <w:rsid w:val="0029309E"/>
    <w:rsid w:val="00365ED2"/>
    <w:rsid w:val="00447CF8"/>
    <w:rsid w:val="006363AD"/>
    <w:rsid w:val="00734A6F"/>
    <w:rsid w:val="0088100A"/>
    <w:rsid w:val="008D637C"/>
    <w:rsid w:val="00936C3A"/>
    <w:rsid w:val="00AE1599"/>
    <w:rsid w:val="00B0189B"/>
    <w:rsid w:val="00CE0911"/>
    <w:rsid w:val="00D47568"/>
    <w:rsid w:val="00E430B3"/>
    <w:rsid w:val="00F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CB2"/>
  <w15:docId w15:val="{CC7721D9-612D-4725-9051-D1A3564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0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0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6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Pisani</dc:creator>
  <cp:keywords/>
  <dc:description/>
  <cp:lastModifiedBy>Milena Pisani</cp:lastModifiedBy>
  <cp:revision>12</cp:revision>
  <dcterms:created xsi:type="dcterms:W3CDTF">2020-03-26T08:04:00Z</dcterms:created>
  <dcterms:modified xsi:type="dcterms:W3CDTF">2020-03-27T13:32:00Z</dcterms:modified>
</cp:coreProperties>
</file>